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B0AFAD" w14:textId="77777777" w:rsidR="007511E5" w:rsidRDefault="007511E5">
      <w:pPr>
        <w:pStyle w:val="NoSpacing"/>
        <w:rPr>
          <w:b/>
          <w:bCs/>
          <w:lang w:val="cy-GB"/>
        </w:rPr>
      </w:pPr>
    </w:p>
    <w:p w14:paraId="13504C9D" w14:textId="77777777" w:rsidR="007511E5" w:rsidRDefault="00000000">
      <w:pPr>
        <w:pStyle w:val="NoSpacing"/>
        <w:rPr>
          <w:lang w:val="cy-GB"/>
        </w:rPr>
      </w:pPr>
      <w:r>
        <w:rPr>
          <w:b/>
          <w:bCs/>
          <w:lang w:val="cy-GB"/>
        </w:rPr>
        <w:t>MANYLEB UNIGOLYN</w:t>
      </w:r>
    </w:p>
    <w:p w14:paraId="0A97D62D" w14:textId="77777777" w:rsidR="007511E5" w:rsidRDefault="007511E5">
      <w:pPr>
        <w:pStyle w:val="NoSpacing"/>
        <w:rPr>
          <w:lang w:val="cy-GB"/>
        </w:rPr>
      </w:pPr>
    </w:p>
    <w:p w14:paraId="7E0041D7" w14:textId="77777777" w:rsidR="007511E5" w:rsidRDefault="00000000">
      <w:pPr>
        <w:pStyle w:val="NoSpacing"/>
        <w:rPr>
          <w:lang w:val="cy-GB"/>
        </w:rPr>
      </w:pPr>
      <w:r>
        <w:rPr>
          <w:lang w:val="cy-GB"/>
        </w:rPr>
        <w:t>Mae'r tablau isod yn nodi pob priodoledd fel 'hanfodol', 'hynod ddymunol' a 'dymunol'. Ni ellir rhoi ymgeiswyr nad ydyn nhw’n bodloni'r nodweddion hanfodol ar restr fer ar gyfer cyfweliad ac ni ddylen nhw wneud cais ffurfiol, ond efallai y byddan nhw am roi gwybod i Gymdeithas Eryri am eu diddordeb rhag ofn y caiff y rôl ei hailasesu a'i hail-hysbysebu wedi hynny.</w:t>
      </w:r>
    </w:p>
    <w:p w14:paraId="6AEAD438" w14:textId="77777777" w:rsidR="007511E5" w:rsidRDefault="007511E5">
      <w:pPr>
        <w:pStyle w:val="NoSpacing"/>
        <w:rPr>
          <w:lang w:val="cy-GB"/>
        </w:rPr>
      </w:pPr>
    </w:p>
    <w:p w14:paraId="4DDC5B5C" w14:textId="77777777" w:rsidR="007511E5" w:rsidRDefault="00000000">
      <w:pPr>
        <w:pStyle w:val="NoSpacing"/>
        <w:rPr>
          <w:lang w:val="cy-GB"/>
        </w:rPr>
      </w:pPr>
      <w:r>
        <w:rPr>
          <w:lang w:val="cy-GB"/>
        </w:rPr>
        <w:t>Mae'r golofn 'aseswyd yn' yn nodi ar ba gam yn ystod proses ymgeisio y bydd priodoledd yn cael ei asesu. 'FfG' = 'ffurflen gais' (neu ddogfennaeth gysylltiedig y gofynnwyd amdani); 'C' = 'cyfweliad'.</w:t>
      </w:r>
    </w:p>
    <w:p w14:paraId="19A9AB5F" w14:textId="77777777" w:rsidR="007511E5" w:rsidRDefault="00000000">
      <w:pPr>
        <w:pStyle w:val="NoSpacing"/>
        <w:rPr>
          <w:lang w:val="cy-GB"/>
        </w:rPr>
      </w:pPr>
      <w:r>
        <w:rPr>
          <w:lang w:val="cy-GB"/>
        </w:rPr>
        <w:br/>
      </w:r>
    </w:p>
    <w:tbl>
      <w:tblPr>
        <w:tblStyle w:val="GridTable4"/>
        <w:tblW w:w="10456" w:type="dxa"/>
        <w:tblLayout w:type="fixed"/>
        <w:tblLook w:val="04A0" w:firstRow="1" w:lastRow="0" w:firstColumn="1" w:lastColumn="0" w:noHBand="0" w:noVBand="1"/>
      </w:tblPr>
      <w:tblGrid>
        <w:gridCol w:w="6658"/>
        <w:gridCol w:w="1975"/>
        <w:gridCol w:w="1823"/>
      </w:tblGrid>
      <w:tr w:rsidR="007511E5" w14:paraId="2AAA6673" w14:textId="77777777" w:rsidTr="007511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011EA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Cymwysterau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BEC89" w14:textId="77777777" w:rsidR="007511E5" w:rsidRDefault="00000000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Gofyniad?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E3C41" w14:textId="77777777" w:rsidR="007511E5" w:rsidRDefault="00000000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Aseswyd ar …</w:t>
            </w:r>
          </w:p>
        </w:tc>
      </w:tr>
      <w:tr w:rsidR="007511E5" w14:paraId="1514D32A" w14:textId="77777777" w:rsidTr="007511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662925A3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Cymorth Cyntaf Awyr Agored</w:t>
            </w:r>
          </w:p>
        </w:tc>
        <w:tc>
          <w:tcPr>
            <w:tcW w:w="1975" w:type="dxa"/>
          </w:tcPr>
          <w:p w14:paraId="5395D294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Hynod ddymunol</w:t>
            </w:r>
          </w:p>
        </w:tc>
        <w:tc>
          <w:tcPr>
            <w:tcW w:w="1823" w:type="dxa"/>
          </w:tcPr>
          <w:p w14:paraId="35BC54FA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</w:t>
            </w:r>
          </w:p>
        </w:tc>
      </w:tr>
      <w:tr w:rsidR="007511E5" w14:paraId="74F5184A" w14:textId="77777777" w:rsidTr="007511E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5AF5ABA7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Cymwysterau addysg Lefel 3 ac uwch</w:t>
            </w:r>
          </w:p>
        </w:tc>
        <w:tc>
          <w:tcPr>
            <w:tcW w:w="1975" w:type="dxa"/>
          </w:tcPr>
          <w:p w14:paraId="1DC704C1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Hynod ddymunol</w:t>
            </w:r>
          </w:p>
        </w:tc>
        <w:tc>
          <w:tcPr>
            <w:tcW w:w="1823" w:type="dxa"/>
          </w:tcPr>
          <w:p w14:paraId="770E26D8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</w:t>
            </w:r>
          </w:p>
        </w:tc>
      </w:tr>
      <w:tr w:rsidR="007511E5" w14:paraId="33A7C0B8" w14:textId="77777777" w:rsidTr="007511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79B1B768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Trwydded yrru lawn a defnydd cerbyd ei hun wedi ei yswirio ar gyfer defnydd busnes</w:t>
            </w:r>
          </w:p>
        </w:tc>
        <w:tc>
          <w:tcPr>
            <w:tcW w:w="1975" w:type="dxa"/>
          </w:tcPr>
          <w:p w14:paraId="31D5F99B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Hanfodol</w:t>
            </w:r>
          </w:p>
        </w:tc>
        <w:tc>
          <w:tcPr>
            <w:tcW w:w="1823" w:type="dxa"/>
          </w:tcPr>
          <w:p w14:paraId="78D58DA4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</w:t>
            </w:r>
          </w:p>
        </w:tc>
      </w:tr>
    </w:tbl>
    <w:p w14:paraId="45991B4D" w14:textId="77777777" w:rsidR="007511E5" w:rsidRDefault="007511E5">
      <w:pPr>
        <w:pStyle w:val="NoSpacing"/>
        <w:rPr>
          <w:lang w:val="cy-GB"/>
        </w:rPr>
      </w:pPr>
    </w:p>
    <w:tbl>
      <w:tblPr>
        <w:tblStyle w:val="GridTable4"/>
        <w:tblW w:w="10456" w:type="dxa"/>
        <w:tblLayout w:type="fixed"/>
        <w:tblLook w:val="04A0" w:firstRow="1" w:lastRow="0" w:firstColumn="1" w:lastColumn="0" w:noHBand="0" w:noVBand="1"/>
      </w:tblPr>
      <w:tblGrid>
        <w:gridCol w:w="6658"/>
        <w:gridCol w:w="1975"/>
        <w:gridCol w:w="1823"/>
      </w:tblGrid>
      <w:tr w:rsidR="007511E5" w14:paraId="66F904F6" w14:textId="77777777" w:rsidTr="007511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92541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Medrau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6DEA4" w14:textId="77777777" w:rsidR="007511E5" w:rsidRDefault="00000000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Gofyniad?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823F9" w14:textId="77777777" w:rsidR="007511E5" w:rsidRDefault="00000000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Aseswyd ar …</w:t>
            </w:r>
          </w:p>
        </w:tc>
      </w:tr>
      <w:tr w:rsidR="007511E5" w14:paraId="16BD2543" w14:textId="77777777" w:rsidTr="007511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7A4034B8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Cyfathrebwr wyneb yn wyneb ardderchog</w:t>
            </w:r>
          </w:p>
        </w:tc>
        <w:tc>
          <w:tcPr>
            <w:tcW w:w="1975" w:type="dxa"/>
          </w:tcPr>
          <w:p w14:paraId="0C337181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Hanfodol</w:t>
            </w:r>
          </w:p>
        </w:tc>
        <w:tc>
          <w:tcPr>
            <w:tcW w:w="1823" w:type="dxa"/>
          </w:tcPr>
          <w:p w14:paraId="2C9622AE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 a C</w:t>
            </w:r>
          </w:p>
        </w:tc>
      </w:tr>
      <w:tr w:rsidR="007511E5" w14:paraId="4B3BDFB6" w14:textId="77777777" w:rsidTr="007511E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714B29B8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Gallu defnyddio ystod eang o offer llaw</w:t>
            </w:r>
          </w:p>
        </w:tc>
        <w:tc>
          <w:tcPr>
            <w:tcW w:w="1975" w:type="dxa"/>
          </w:tcPr>
          <w:p w14:paraId="6B8C6264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Hynod ddymunol</w:t>
            </w:r>
          </w:p>
        </w:tc>
        <w:tc>
          <w:tcPr>
            <w:tcW w:w="1823" w:type="dxa"/>
          </w:tcPr>
          <w:p w14:paraId="03A77B8F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</w:t>
            </w:r>
          </w:p>
        </w:tc>
      </w:tr>
      <w:tr w:rsidR="007511E5" w14:paraId="6150F1F6" w14:textId="77777777" w:rsidTr="007511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53021CE3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Gallu defnyddio TG (gan gynnwys Microsoft Excel)</w:t>
            </w:r>
          </w:p>
        </w:tc>
        <w:tc>
          <w:tcPr>
            <w:tcW w:w="1975" w:type="dxa"/>
          </w:tcPr>
          <w:p w14:paraId="131B0D27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Hanfodol</w:t>
            </w:r>
          </w:p>
        </w:tc>
        <w:tc>
          <w:tcPr>
            <w:tcW w:w="1823" w:type="dxa"/>
          </w:tcPr>
          <w:p w14:paraId="0FD45F19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C</w:t>
            </w:r>
          </w:p>
        </w:tc>
      </w:tr>
      <w:tr w:rsidR="007511E5" w14:paraId="4973CF9A" w14:textId="77777777" w:rsidTr="007511E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795F46D3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Gallu siarad, deall, darllen, ac ysgrifennu Cymraeg hyd at safon Lefel 3</w:t>
            </w:r>
            <w:r>
              <w:rPr>
                <w:rStyle w:val="FootnoteReference"/>
                <w:b w:val="0"/>
                <w:bCs w:val="0"/>
                <w:lang w:val="cy-GB"/>
              </w:rPr>
              <w:footnoteReference w:id="1"/>
            </w:r>
          </w:p>
        </w:tc>
        <w:tc>
          <w:tcPr>
            <w:tcW w:w="1975" w:type="dxa"/>
          </w:tcPr>
          <w:p w14:paraId="572D1266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Hynod ddymunol</w:t>
            </w:r>
          </w:p>
        </w:tc>
        <w:tc>
          <w:tcPr>
            <w:tcW w:w="1823" w:type="dxa"/>
          </w:tcPr>
          <w:p w14:paraId="7727B5BB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 a C</w:t>
            </w:r>
          </w:p>
        </w:tc>
      </w:tr>
    </w:tbl>
    <w:p w14:paraId="7AF02CC5" w14:textId="77777777" w:rsidR="007511E5" w:rsidRDefault="007511E5">
      <w:pPr>
        <w:pStyle w:val="NoSpacing"/>
        <w:rPr>
          <w:lang w:val="cy-GB"/>
        </w:rPr>
      </w:pPr>
    </w:p>
    <w:tbl>
      <w:tblPr>
        <w:tblStyle w:val="GridTable4"/>
        <w:tblW w:w="10456" w:type="dxa"/>
        <w:tblLayout w:type="fixed"/>
        <w:tblLook w:val="04A0" w:firstRow="1" w:lastRow="0" w:firstColumn="1" w:lastColumn="0" w:noHBand="0" w:noVBand="1"/>
      </w:tblPr>
      <w:tblGrid>
        <w:gridCol w:w="6658"/>
        <w:gridCol w:w="1975"/>
        <w:gridCol w:w="1823"/>
      </w:tblGrid>
      <w:tr w:rsidR="007511E5" w14:paraId="7246408F" w14:textId="77777777" w:rsidTr="007511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27BFF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Profiad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BDE58" w14:textId="77777777" w:rsidR="007511E5" w:rsidRDefault="00000000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Gofyniad?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DDC7C9" w14:textId="77777777" w:rsidR="007511E5" w:rsidRDefault="00000000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Aseswydd ar…</w:t>
            </w:r>
          </w:p>
        </w:tc>
      </w:tr>
      <w:tr w:rsidR="007511E5" w14:paraId="736708DA" w14:textId="77777777" w:rsidTr="007511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0C27A64A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 xml:space="preserve">Wedi cwblhau gwaith cadwraeth corfforol, awyr agored  </w:t>
            </w:r>
          </w:p>
        </w:tc>
        <w:tc>
          <w:tcPr>
            <w:tcW w:w="1975" w:type="dxa"/>
          </w:tcPr>
          <w:p w14:paraId="68230D91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Hanfodol</w:t>
            </w:r>
          </w:p>
        </w:tc>
        <w:tc>
          <w:tcPr>
            <w:tcW w:w="1823" w:type="dxa"/>
          </w:tcPr>
          <w:p w14:paraId="23CC65B8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 a C</w:t>
            </w:r>
          </w:p>
        </w:tc>
      </w:tr>
      <w:tr w:rsidR="007511E5" w14:paraId="172B12FE" w14:textId="77777777" w:rsidTr="007511E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52CB7833" w14:textId="77777777" w:rsidR="007511E5" w:rsidRDefault="00000000">
            <w:pPr>
              <w:pStyle w:val="NoSpacing"/>
              <w:rPr>
                <w:b w:val="0"/>
                <w:bCs w:val="0"/>
              </w:rPr>
            </w:pPr>
            <w:r>
              <w:rPr>
                <w:b w:val="0"/>
                <w:bCs w:val="0"/>
                <w:lang w:val="cy-GB"/>
              </w:rPr>
              <w:t>Cyflawni, cofnodi a dangos tystiolaeth o allbynnau ac ateb targedau</w:t>
            </w:r>
          </w:p>
        </w:tc>
        <w:tc>
          <w:tcPr>
            <w:tcW w:w="1975" w:type="dxa"/>
          </w:tcPr>
          <w:p w14:paraId="62CF10AC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Hynod ddymunol</w:t>
            </w:r>
          </w:p>
        </w:tc>
        <w:tc>
          <w:tcPr>
            <w:tcW w:w="1823" w:type="dxa"/>
          </w:tcPr>
          <w:p w14:paraId="3CBF6FA6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 a C</w:t>
            </w:r>
          </w:p>
        </w:tc>
      </w:tr>
      <w:tr w:rsidR="007511E5" w14:paraId="10E58BD7" w14:textId="77777777" w:rsidTr="007511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6A844C06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Arwain ac arolygu grwpiau o wirfoddolwyr/y cyhoedd yn ystod gweithgareddau neu ddyddiau gwaith</w:t>
            </w:r>
          </w:p>
        </w:tc>
        <w:tc>
          <w:tcPr>
            <w:tcW w:w="1975" w:type="dxa"/>
          </w:tcPr>
          <w:p w14:paraId="70657365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Hanfodol</w:t>
            </w:r>
          </w:p>
        </w:tc>
        <w:tc>
          <w:tcPr>
            <w:tcW w:w="1823" w:type="dxa"/>
          </w:tcPr>
          <w:p w14:paraId="7F08D523" w14:textId="77777777" w:rsidR="007511E5" w:rsidRDefault="00000000">
            <w:pPr>
              <w:pStyle w:val="Body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 a C</w:t>
            </w:r>
          </w:p>
        </w:tc>
      </w:tr>
      <w:tr w:rsidR="007511E5" w14:paraId="5CEE43DD" w14:textId="77777777" w:rsidTr="007511E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51326EC7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Gweithio gydag asesiadau risg ac asesu risg yn ddeinamig tra’n gweithio yn yr awyr agored</w:t>
            </w:r>
          </w:p>
        </w:tc>
        <w:tc>
          <w:tcPr>
            <w:tcW w:w="1975" w:type="dxa"/>
          </w:tcPr>
          <w:p w14:paraId="16D0A090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Hynod ddymunol</w:t>
            </w:r>
          </w:p>
        </w:tc>
        <w:tc>
          <w:tcPr>
            <w:tcW w:w="1823" w:type="dxa"/>
          </w:tcPr>
          <w:p w14:paraId="5CAC66BD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 a C</w:t>
            </w:r>
          </w:p>
        </w:tc>
      </w:tr>
      <w:tr w:rsidR="007511E5" w14:paraId="24E4BA53" w14:textId="77777777" w:rsidTr="007511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3BAE6202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Cynnal a chadw taclau ac offer</w:t>
            </w:r>
          </w:p>
        </w:tc>
        <w:tc>
          <w:tcPr>
            <w:tcW w:w="1975" w:type="dxa"/>
          </w:tcPr>
          <w:p w14:paraId="2BF2AFB5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Dymunol</w:t>
            </w:r>
          </w:p>
        </w:tc>
        <w:tc>
          <w:tcPr>
            <w:tcW w:w="1823" w:type="dxa"/>
          </w:tcPr>
          <w:p w14:paraId="184B8973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C</w:t>
            </w:r>
          </w:p>
        </w:tc>
      </w:tr>
    </w:tbl>
    <w:p w14:paraId="75CCC8CF" w14:textId="77777777" w:rsidR="007511E5" w:rsidRDefault="007511E5">
      <w:pPr>
        <w:pStyle w:val="NoSpacing"/>
        <w:rPr>
          <w:lang w:val="cy-GB"/>
        </w:rPr>
      </w:pPr>
    </w:p>
    <w:tbl>
      <w:tblPr>
        <w:tblStyle w:val="GridTable4"/>
        <w:tblW w:w="10456" w:type="dxa"/>
        <w:tblLayout w:type="fixed"/>
        <w:tblLook w:val="04A0" w:firstRow="1" w:lastRow="0" w:firstColumn="1" w:lastColumn="0" w:noHBand="0" w:noVBand="1"/>
      </w:tblPr>
      <w:tblGrid>
        <w:gridCol w:w="6658"/>
        <w:gridCol w:w="1975"/>
        <w:gridCol w:w="1823"/>
      </w:tblGrid>
      <w:tr w:rsidR="007511E5" w14:paraId="438C9062" w14:textId="77777777" w:rsidTr="007511E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0920D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Rhinweddau personol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FE971" w14:textId="77777777" w:rsidR="007511E5" w:rsidRDefault="00000000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Gofyniad?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8366" w14:textId="77777777" w:rsidR="007511E5" w:rsidRDefault="00000000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color w:val="FFFFFF" w:themeColor="background1"/>
                <w:lang w:val="cy-GB"/>
              </w:rPr>
              <w:t>Aseswyd ar …</w:t>
            </w:r>
          </w:p>
        </w:tc>
      </w:tr>
      <w:tr w:rsidR="007511E5" w14:paraId="34113A3C" w14:textId="77777777" w:rsidTr="007511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028BDF84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 xml:space="preserve">Brwdfrydig, angerddol ac yn wybodus am gadwraeth natur </w:t>
            </w:r>
          </w:p>
        </w:tc>
        <w:tc>
          <w:tcPr>
            <w:tcW w:w="1975" w:type="dxa"/>
          </w:tcPr>
          <w:p w14:paraId="4B0A6B3F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Hanfodol</w:t>
            </w:r>
          </w:p>
        </w:tc>
        <w:tc>
          <w:tcPr>
            <w:tcW w:w="1823" w:type="dxa"/>
          </w:tcPr>
          <w:p w14:paraId="69C134BE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</w:t>
            </w:r>
          </w:p>
        </w:tc>
      </w:tr>
      <w:tr w:rsidR="007511E5" w14:paraId="3BDADFBB" w14:textId="77777777" w:rsidTr="007511E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13F3E824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Yn mwynhau gweithio gyda phobl</w:t>
            </w:r>
          </w:p>
        </w:tc>
        <w:tc>
          <w:tcPr>
            <w:tcW w:w="1975" w:type="dxa"/>
          </w:tcPr>
          <w:p w14:paraId="0F1D667A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Hanfodol</w:t>
            </w:r>
          </w:p>
        </w:tc>
        <w:tc>
          <w:tcPr>
            <w:tcW w:w="1823" w:type="dxa"/>
          </w:tcPr>
          <w:p w14:paraId="75F10F0A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</w:t>
            </w:r>
          </w:p>
        </w:tc>
      </w:tr>
      <w:tr w:rsidR="007511E5" w14:paraId="51522264" w14:textId="77777777" w:rsidTr="007511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56C5CE64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Cyfforddus yn gweithio’n yr awyr agored o dan ystod o amodau</w:t>
            </w:r>
          </w:p>
        </w:tc>
        <w:tc>
          <w:tcPr>
            <w:tcW w:w="1975" w:type="dxa"/>
          </w:tcPr>
          <w:p w14:paraId="7D8BBAC6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Hanfodol</w:t>
            </w:r>
          </w:p>
        </w:tc>
        <w:tc>
          <w:tcPr>
            <w:tcW w:w="1823" w:type="dxa"/>
          </w:tcPr>
          <w:p w14:paraId="74894612" w14:textId="77777777" w:rsidR="007511E5" w:rsidRDefault="00000000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FfG</w:t>
            </w:r>
          </w:p>
        </w:tc>
      </w:tr>
      <w:tr w:rsidR="007511E5" w14:paraId="6B6C4E35" w14:textId="77777777" w:rsidTr="007511E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8" w:type="dxa"/>
          </w:tcPr>
          <w:p w14:paraId="56FE27ED" w14:textId="77777777" w:rsidR="007511E5" w:rsidRDefault="00000000">
            <w:pPr>
              <w:pStyle w:val="NoSpacing"/>
              <w:rPr>
                <w:lang w:val="cy-GB"/>
              </w:rPr>
            </w:pPr>
            <w:r>
              <w:rPr>
                <w:b w:val="0"/>
                <w:bCs w:val="0"/>
                <w:lang w:val="cy-GB"/>
              </w:rPr>
              <w:t>Yn wybodus am Barc Cenedlaethol Eryri</w:t>
            </w:r>
          </w:p>
        </w:tc>
        <w:tc>
          <w:tcPr>
            <w:tcW w:w="1975" w:type="dxa"/>
          </w:tcPr>
          <w:p w14:paraId="6F4E8184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Hynod ddymunol</w:t>
            </w:r>
          </w:p>
        </w:tc>
        <w:tc>
          <w:tcPr>
            <w:tcW w:w="1823" w:type="dxa"/>
          </w:tcPr>
          <w:p w14:paraId="31CB9DAA" w14:textId="77777777" w:rsidR="007511E5" w:rsidRDefault="00000000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cy-GB"/>
              </w:rPr>
            </w:pPr>
            <w:r>
              <w:rPr>
                <w:lang w:val="cy-GB"/>
              </w:rPr>
              <w:t>C</w:t>
            </w:r>
          </w:p>
        </w:tc>
      </w:tr>
    </w:tbl>
    <w:p w14:paraId="35014416" w14:textId="77777777" w:rsidR="007511E5" w:rsidRDefault="007511E5">
      <w:pPr>
        <w:pStyle w:val="NoSpacing"/>
        <w:rPr>
          <w:lang w:val="cy-GB"/>
        </w:rPr>
      </w:pPr>
    </w:p>
    <w:p w14:paraId="0C9DCB26" w14:textId="77777777" w:rsidR="007511E5" w:rsidRDefault="007511E5">
      <w:pPr>
        <w:pStyle w:val="NoSpacing"/>
        <w:rPr>
          <w:lang w:val="cy-GB"/>
        </w:rPr>
      </w:pPr>
    </w:p>
    <w:sectPr w:rsidR="007511E5">
      <w:pgSz w:w="11906" w:h="16838"/>
      <w:pgMar w:top="720" w:right="720" w:bottom="720" w:left="720" w:header="0" w:footer="0" w:gutter="0"/>
      <w:pgNumType w:start="1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DAF9FB" w14:textId="77777777" w:rsidR="00A64E84" w:rsidRDefault="00A64E84">
      <w:pPr>
        <w:spacing w:after="0" w:line="240" w:lineRule="auto"/>
      </w:pPr>
      <w:r>
        <w:separator/>
      </w:r>
    </w:p>
  </w:endnote>
  <w:endnote w:type="continuationSeparator" w:id="0">
    <w:p w14:paraId="108AA278" w14:textId="77777777" w:rsidR="00A64E84" w:rsidRDefault="00A64E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122275B0-0F3B-4307-8DA8-AC9E93AFF21F}"/>
    <w:embedBold r:id="rId2" w:fontKey="{56EC9736-2FBE-4F0B-B809-6344D5BF1631}"/>
    <w:embedItalic r:id="rId3" w:fontKey="{829B4A9F-40A5-491D-987D-9E810AD5CEA0}"/>
  </w:font>
  <w:font w:name="Play">
    <w:charset w:val="00"/>
    <w:family w:val="swiss"/>
    <w:pitch w:val="variable"/>
  </w:font>
  <w:font w:name="Liberation Sans">
    <w:altName w:val="Arial"/>
    <w:charset w:val="00"/>
    <w:family w:val="swiss"/>
    <w:pitch w:val="variable"/>
    <w:embedRegular r:id="rId4" w:fontKey="{7B6F6DF5-8D1D-46A6-8B43-1766B87F06E3}"/>
  </w:font>
  <w:font w:name="Microsoft YaHei">
    <w:panose1 w:val="020B0503020204020204"/>
    <w:charset w:val="00"/>
    <w:family w:val="roman"/>
    <w:notTrueType/>
    <w:pitch w:val="default"/>
    <w:embedRegular r:id="rId5" w:fontKey="{04C62D92-CF8C-40EC-911A-8D422989C410}"/>
  </w:font>
  <w:font w:name="Lucida Sans">
    <w:panose1 w:val="020B0602030504020204"/>
    <w:charset w:val="00"/>
    <w:family w:val="roman"/>
    <w:notTrueType/>
    <w:pitch w:val="default"/>
    <w:embedRegular r:id="rId6" w:fontKey="{7177904C-0294-4B02-8A68-80C2CC5CB1D6}"/>
    <w:embedItalic r:id="rId7" w:fontKey="{B7D9DAF6-5E54-40E2-AE97-47171BE6373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DC774880-A410-4656-B44B-D00480CC673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93C9F62A-9D5C-4D84-8BD8-B1E17E828D82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CB1743" w14:textId="77777777" w:rsidR="00A64E84" w:rsidRDefault="00A64E84">
      <w:r>
        <w:separator/>
      </w:r>
    </w:p>
  </w:footnote>
  <w:footnote w:type="continuationSeparator" w:id="0">
    <w:p w14:paraId="5FB1AB28" w14:textId="77777777" w:rsidR="00A64E84" w:rsidRDefault="00A64E84">
      <w:r>
        <w:continuationSeparator/>
      </w:r>
    </w:p>
  </w:footnote>
  <w:footnote w:id="1">
    <w:p w14:paraId="3C1A3641" w14:textId="77777777" w:rsidR="007511E5" w:rsidRDefault="00000000">
      <w:pPr>
        <w:pStyle w:val="FootnoteText"/>
        <w:rPr>
          <w:lang w:val="cy-GB"/>
        </w:rPr>
      </w:pPr>
      <w:r>
        <w:rPr>
          <w:rStyle w:val="FootnoteCharacters"/>
        </w:rPr>
        <w:footnoteRef/>
      </w:r>
      <w:r>
        <w:rPr>
          <w:lang w:val="cy-GB"/>
        </w:rPr>
        <w:t xml:space="preserve"> Cyfeirier at y rwbrig ar wahân ar gyfer meini prawf.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813935"/>
    <w:multiLevelType w:val="multilevel"/>
    <w:tmpl w:val="C02A812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4CD42CF8"/>
    <w:multiLevelType w:val="multilevel"/>
    <w:tmpl w:val="9D9CED7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4D0B6E6E"/>
    <w:multiLevelType w:val="multilevel"/>
    <w:tmpl w:val="92845F3A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64E72D2B"/>
    <w:multiLevelType w:val="multilevel"/>
    <w:tmpl w:val="F10AA36C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6BA261C5"/>
    <w:multiLevelType w:val="multilevel"/>
    <w:tmpl w:val="FEE4324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num w:numId="1" w16cid:durableId="1820153743">
    <w:abstractNumId w:val="2"/>
  </w:num>
  <w:num w:numId="2" w16cid:durableId="1070612228">
    <w:abstractNumId w:val="4"/>
  </w:num>
  <w:num w:numId="3" w16cid:durableId="676271566">
    <w:abstractNumId w:val="3"/>
  </w:num>
  <w:num w:numId="4" w16cid:durableId="603653777">
    <w:abstractNumId w:val="0"/>
  </w:num>
  <w:num w:numId="5" w16cid:durableId="7290342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autoHyphenation/>
  <w:hyphenationZone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11E5"/>
    <w:rsid w:val="00521E1A"/>
    <w:rsid w:val="007511E5"/>
    <w:rsid w:val="0080015F"/>
    <w:rsid w:val="00A64E84"/>
    <w:rsid w:val="00FE2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F5C3B1"/>
  <w15:docId w15:val="{5A07D897-05E0-4BE8-84D0-DD8A2B8411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ptos" w:eastAsia="Aptos" w:hAnsi="Aptos" w:cs="Aptos"/>
        <w:sz w:val="24"/>
        <w:szCs w:val="24"/>
        <w:lang w:val="en-GB" w:eastAsia="en-GB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78" w:lineRule="auto"/>
    </w:p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360" w:after="80"/>
      <w:outlineLvl w:val="0"/>
    </w:pPr>
    <w:rPr>
      <w:rFonts w:ascii="Play" w:eastAsia="Play" w:hAnsi="Play" w:cs="Play"/>
      <w:color w:val="0F4761"/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1"/>
    </w:pPr>
    <w:rPr>
      <w:rFonts w:ascii="Play" w:eastAsia="Play" w:hAnsi="Play" w:cs="Play"/>
      <w:color w:val="0F4761"/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2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3"/>
    </w:pPr>
    <w:rPr>
      <w:i/>
      <w:iCs/>
      <w:color w:val="0F4761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color w:val="0F4761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i/>
      <w:iCs/>
      <w:color w:val="59595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qFormat/>
    <w:rsid w:val="00DD3B1D"/>
    <w:rPr>
      <w:sz w:val="16"/>
      <w:szCs w:val="16"/>
    </w:rPr>
  </w:style>
  <w:style w:type="character" w:customStyle="1" w:styleId="CommentTextChar">
    <w:name w:val="Comment Text Char"/>
    <w:basedOn w:val="DefaultParagraphFont"/>
    <w:link w:val="CommentText"/>
    <w:uiPriority w:val="99"/>
    <w:qFormat/>
    <w:rsid w:val="00DD3B1D"/>
    <w:rPr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sid w:val="00DD3B1D"/>
    <w:rPr>
      <w:b/>
      <w:bCs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qFormat/>
    <w:rsid w:val="00C958BC"/>
    <w:rPr>
      <w:sz w:val="20"/>
      <w:szCs w:val="20"/>
    </w:rPr>
  </w:style>
  <w:style w:type="character" w:customStyle="1" w:styleId="FootnoteCharactersuser">
    <w:name w:val="Footnote Characters (user)"/>
    <w:uiPriority w:val="99"/>
    <w:semiHidden/>
    <w:unhideWhenUsed/>
    <w:qFormat/>
    <w:rsid w:val="00C958BC"/>
    <w:rPr>
      <w:vertAlign w:val="superscript"/>
    </w:rPr>
  </w:style>
  <w:style w:type="character" w:customStyle="1" w:styleId="FootnoteCharacters">
    <w:name w:val="Footnote Characters"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customStyle="1" w:styleId="HeaderChar">
    <w:name w:val="Header Char"/>
    <w:basedOn w:val="DefaultParagraphFont"/>
    <w:link w:val="Header"/>
    <w:uiPriority w:val="99"/>
    <w:semiHidden/>
    <w:qFormat/>
    <w:rsid w:val="00D34DFB"/>
  </w:style>
  <w:style w:type="character" w:customStyle="1" w:styleId="FooterChar">
    <w:name w:val="Footer Char"/>
    <w:basedOn w:val="DefaultParagraphFont"/>
    <w:link w:val="Footer"/>
    <w:uiPriority w:val="99"/>
    <w:semiHidden/>
    <w:qFormat/>
    <w:rsid w:val="00D34DFB"/>
  </w:style>
  <w:style w:type="character" w:customStyle="1" w:styleId="EndnoteCharacters">
    <w:name w:val="Endnote Characters"/>
    <w:qFormat/>
    <w:rPr>
      <w:vertAlign w:val="superscript"/>
    </w:rPr>
  </w:style>
  <w:style w:type="character" w:customStyle="1" w:styleId="EndnoteCharactersuser">
    <w:name w:val="Endnote Characters (user)"/>
    <w:qFormat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LineNumber">
    <w:name w:val="line number"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BodyText">
    <w:name w:val="Body Text"/>
    <w:basedOn w:val="Normal"/>
    <w:pPr>
      <w:spacing w:after="140" w:line="276" w:lineRule="auto"/>
    </w:pPr>
  </w:style>
  <w:style w:type="paragraph" w:styleId="List">
    <w:name w:val="List"/>
    <w:basedOn w:val="BodyText"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</w:rPr>
  </w:style>
  <w:style w:type="paragraph" w:customStyle="1" w:styleId="Index">
    <w:name w:val="Index"/>
    <w:basedOn w:val="Normal"/>
    <w:qFormat/>
    <w:pPr>
      <w:suppressLineNumbers/>
    </w:pPr>
    <w:rPr>
      <w:rFonts w:cs="Lucida Sans"/>
    </w:rPr>
  </w:style>
  <w:style w:type="paragraph" w:styleId="Title">
    <w:name w:val="Title"/>
    <w:basedOn w:val="Normal"/>
    <w:next w:val="Normal"/>
    <w:uiPriority w:val="10"/>
    <w:qFormat/>
    <w:pPr>
      <w:spacing w:after="80" w:line="240" w:lineRule="auto"/>
    </w:pPr>
    <w:rPr>
      <w:rFonts w:ascii="Play" w:eastAsia="Play" w:hAnsi="Play" w:cs="Play"/>
      <w:sz w:val="56"/>
      <w:szCs w:val="56"/>
    </w:rPr>
  </w:style>
  <w:style w:type="paragraph" w:styleId="Subtitle">
    <w:name w:val="Subtitle"/>
    <w:basedOn w:val="Normal"/>
    <w:next w:val="Normal"/>
    <w:uiPriority w:val="11"/>
    <w:qFormat/>
    <w:rPr>
      <w:color w:val="595959"/>
      <w:sz w:val="28"/>
      <w:szCs w:val="28"/>
    </w:rPr>
  </w:style>
  <w:style w:type="paragraph" w:styleId="ListParagraph">
    <w:name w:val="List Paragraph"/>
    <w:basedOn w:val="Normal"/>
    <w:uiPriority w:val="34"/>
    <w:qFormat/>
    <w:rsid w:val="00B9321F"/>
    <w:pPr>
      <w:ind w:left="720"/>
      <w:contextualSpacing/>
    </w:pPr>
  </w:style>
  <w:style w:type="paragraph" w:styleId="NoSpacing">
    <w:name w:val="No Spacing"/>
    <w:uiPriority w:val="1"/>
    <w:qFormat/>
    <w:rsid w:val="00691840"/>
  </w:style>
  <w:style w:type="paragraph" w:styleId="CommentText">
    <w:name w:val="annotation text"/>
    <w:basedOn w:val="Normal"/>
    <w:link w:val="CommentTextChar"/>
    <w:uiPriority w:val="99"/>
    <w:unhideWhenUsed/>
    <w:rsid w:val="00DD3B1D"/>
    <w:pPr>
      <w:spacing w:line="240" w:lineRule="auto"/>
    </w:pPr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sid w:val="00DD3B1D"/>
    <w:rPr>
      <w:b/>
      <w:bCs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958BC"/>
    <w:pPr>
      <w:spacing w:after="0" w:line="240" w:lineRule="auto"/>
    </w:pPr>
    <w:rPr>
      <w:sz w:val="20"/>
      <w:szCs w:val="20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uiPriority w:val="99"/>
    <w:semiHidden/>
    <w:unhideWhenUsed/>
    <w:rsid w:val="00D34DFB"/>
    <w:pPr>
      <w:tabs>
        <w:tab w:val="center" w:pos="4513"/>
        <w:tab w:val="right" w:pos="9026"/>
      </w:tabs>
      <w:spacing w:after="0" w:line="240" w:lineRule="auto"/>
    </w:pPr>
  </w:style>
  <w:style w:type="paragraph" w:styleId="Footer">
    <w:name w:val="footer"/>
    <w:basedOn w:val="Normal"/>
    <w:link w:val="FooterChar"/>
    <w:uiPriority w:val="99"/>
    <w:semiHidden/>
    <w:unhideWhenUsed/>
    <w:rsid w:val="00D34DFB"/>
    <w:pPr>
      <w:tabs>
        <w:tab w:val="center" w:pos="4513"/>
        <w:tab w:val="right" w:pos="9026"/>
      </w:tabs>
      <w:spacing w:after="0" w:line="240" w:lineRule="auto"/>
    </w:pPr>
  </w:style>
  <w:style w:type="paragraph" w:customStyle="1" w:styleId="TableContents">
    <w:name w:val="Table Contents"/>
    <w:basedOn w:val="Normal"/>
    <w:qFormat/>
    <w:pPr>
      <w:widowControl w:val="0"/>
      <w:suppressLineNumbers/>
    </w:p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styleId="TableGrid">
    <w:name w:val="Table Grid"/>
    <w:basedOn w:val="TableNormal"/>
    <w:uiPriority w:val="39"/>
    <w:rsid w:val="00B768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">
    <w:name w:val="Grid Table 4"/>
    <w:basedOn w:val="TableNormal"/>
    <w:uiPriority w:val="49"/>
    <w:rsid w:val="004F24F7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556B00550DCA34798B017C376204AA1" ma:contentTypeVersion="19" ma:contentTypeDescription="Create a new document." ma:contentTypeScope="" ma:versionID="e0ed93d187d703599bfb1c81f77ed1f8">
  <xsd:schema xmlns:xsd="http://www.w3.org/2001/XMLSchema" xmlns:xs="http://www.w3.org/2001/XMLSchema" xmlns:p="http://schemas.microsoft.com/office/2006/metadata/properties" xmlns:ns2="fc32a165-ee8c-4ac8-8a36-b37fcb3f3368" xmlns:ns3="c1fdc012-151f-4439-b397-2edc5600d967" targetNamespace="http://schemas.microsoft.com/office/2006/metadata/properties" ma:root="true" ma:fieldsID="c928f1ca372f37b66a5ade57c8d5c7fb" ns2:_="" ns3:_="">
    <xsd:import namespace="fc32a165-ee8c-4ac8-8a36-b37fcb3f3368"/>
    <xsd:import namespace="c1fdc012-151f-4439-b397-2edc5600d96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2a165-ee8c-4ac8-8a36-b37fcb3f336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f5711b9a-c84f-48fb-b386-5b02e12d376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fdc012-151f-4439-b397-2edc5600d967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2004b288-348d-45bf-ba07-254f5d63005a}" ma:internalName="TaxCatchAll" ma:showField="CatchAllData" ma:web="c1fdc012-151f-4439-b397-2edc5600d96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c32a165-ee8c-4ac8-8a36-b37fcb3f3368">
      <Terms xmlns="http://schemas.microsoft.com/office/infopath/2007/PartnerControls"/>
    </lcf76f155ced4ddcb4097134ff3c332f>
    <TaxCatchAll xmlns="c1fdc012-151f-4439-b397-2edc5600d967" xsi:nil="true"/>
  </documentManagement>
</p:properties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gUI1JPuitajnCP8voh10pwRhiqUg==">CgMxLjA4AHIhMUxmSXNlRGZsY2N5c01UMFBRYVd2VXl5YUMtUFl0dXBP</go:docsCustomData>
</go:gDocsCustomXmlDataStorage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38EDC8-25EA-44AA-A876-AF64620AC1D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1BC52FA-777B-4246-97F5-0069CAB8B95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2a165-ee8c-4ac8-8a36-b37fcb3f3368"/>
    <ds:schemaRef ds:uri="c1fdc012-151f-4439-b397-2edc5600d96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A4A6057-9EC4-44E5-9486-EB93ACAD3635}">
  <ds:schemaRefs>
    <ds:schemaRef ds:uri="http://schemas.microsoft.com/office/2006/metadata/properties"/>
    <ds:schemaRef ds:uri="http://schemas.microsoft.com/office/infopath/2007/PartnerControls"/>
    <ds:schemaRef ds:uri="fc32a165-ee8c-4ac8-8a36-b37fcb3f3368"/>
    <ds:schemaRef ds:uri="c1fdc012-151f-4439-b397-2edc5600d967"/>
  </ds:schemaRefs>
</ds:datastoreItem>
</file>

<file path=customXml/itemProps4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5.xml><?xml version="1.0" encoding="utf-8"?>
<ds:datastoreItem xmlns:ds="http://schemas.openxmlformats.org/officeDocument/2006/customXml" ds:itemID="{6C2B553B-D9D4-4E98-A8CE-635160ED08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282</Words>
  <Characters>1609</Characters>
  <Application>Microsoft Office Word</Application>
  <DocSecurity>0</DocSecurity>
  <Lines>13</Lines>
  <Paragraphs>3</Paragraphs>
  <ScaleCrop>false</ScaleCrop>
  <Company/>
  <LinksUpToDate>false</LinksUpToDate>
  <CharactersWithSpaces>1888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Isobel Eryri</dc:creator>
  <dc:description/>
  <cp:lastModifiedBy>Debbie Pritchard</cp:lastModifiedBy>
  <cp:revision>3</cp:revision>
  <dcterms:created xsi:type="dcterms:W3CDTF">2026-06-25T16:30:00Z</dcterms:created>
  <dcterms:modified xsi:type="dcterms:W3CDTF">2026-06-25T16:30:00Z</dcterms:modified>
  <dc:language>cy-GB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0x0101005556B00550DCA34798B017C376204AA1</vt:lpwstr>
  </property>
  <property fmtid="{D5CDD505-2E9C-101B-9397-08002B2CF9AE}" pid="3" name="MediaServiceImageTags">
    <vt:lpwstr/>
  </property>
</Properties>
</file>